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47" w:rsidRDefault="009C4C47" w:rsidP="009C4C47">
      <w:pPr>
        <w:jc w:val="center"/>
        <w:rPr>
          <w:b/>
          <w:caps/>
          <w:sz w:val="28"/>
          <w:szCs w:val="28"/>
        </w:rPr>
      </w:pPr>
      <w:bookmarkStart w:id="0" w:name="_GoBack"/>
      <w:r>
        <w:rPr>
          <w:b/>
          <w:caps/>
          <w:sz w:val="28"/>
          <w:szCs w:val="28"/>
        </w:rPr>
        <w:t>Меры социальной поддержки семей, воспитывающих детей-сирот и детей, оставшихся без попечения родителей</w:t>
      </w:r>
    </w:p>
    <w:bookmarkEnd w:id="0"/>
    <w:p w:rsidR="009C4C47" w:rsidRDefault="009C4C47" w:rsidP="009C4C47">
      <w:pPr>
        <w:contextualSpacing/>
        <w:jc w:val="both"/>
        <w:rPr>
          <w:sz w:val="28"/>
          <w:szCs w:val="28"/>
        </w:rPr>
      </w:pPr>
    </w:p>
    <w:p w:rsidR="009C4C47" w:rsidRDefault="009C4C47" w:rsidP="009C4C47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Какие выплаты положены для содержания детей-сирот и детей, оставшихся без попечения родителей?</w:t>
      </w:r>
    </w:p>
    <w:p w:rsidR="009C4C47" w:rsidRDefault="009C4C47" w:rsidP="009C4C47">
      <w:pPr>
        <w:ind w:firstLine="709"/>
        <w:contextualSpacing/>
        <w:jc w:val="both"/>
        <w:rPr>
          <w:sz w:val="28"/>
          <w:szCs w:val="28"/>
        </w:rPr>
      </w:pPr>
    </w:p>
    <w:p w:rsidR="009C4C47" w:rsidRDefault="009C4C47" w:rsidP="009C4C4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Ежемесячная выплата денежных средств на содержание детей-сирот и детей, оставшихся без попечения родителей, с учетом возраста: от 0 до 6 месяцев – 10923 рубля 19 копеек; от 6 до 12 месяцев – 15638 рублей 66 копеек; от 12 до 18 месяцев – 13220 рублей 11 копеек; от 18 месяцев до 2 лет – 12158 рублей 71 копейка;</w:t>
      </w:r>
      <w:proofErr w:type="gramEnd"/>
      <w:r>
        <w:rPr>
          <w:sz w:val="28"/>
          <w:szCs w:val="28"/>
        </w:rPr>
        <w:t xml:space="preserve"> от 2 до 3 лет – 12158 рублей 71 копейка; от 3 до 7 лет – 14261 рубль 52 копейки; от 7 до 11 лет – 19477 рублей 28 копеек;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11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18 лет – 21054 рубля 65 копеек;</w:t>
      </w:r>
    </w:p>
    <w:p w:rsidR="009C4C47" w:rsidRDefault="009C4C47" w:rsidP="009C4C4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денежная выплата на компенсацию оплаты жилого помещения и коммунальных услуг детям-сиротам и детям, оставшимся без попечения родителей, в размере 1087,86 руб. на каждого ребенка;  </w:t>
      </w:r>
    </w:p>
    <w:p w:rsidR="009C4C47" w:rsidRDefault="009C4C47" w:rsidP="009C4C47">
      <w:pPr>
        <w:pStyle w:val="a3"/>
        <w:numPr>
          <w:ilvl w:val="0"/>
          <w:numId w:val="3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социальное пособие детям, оставшимся без попечения родителей и не получающим государственную пенсию, в размере 2455,15 руб.;</w:t>
      </w:r>
    </w:p>
    <w:p w:rsidR="009C4C47" w:rsidRDefault="009C4C47" w:rsidP="009C4C47">
      <w:pPr>
        <w:pStyle w:val="a3"/>
        <w:numPr>
          <w:ilvl w:val="0"/>
          <w:numId w:val="3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вознаграждение приемному родителю за воспитание каждого приемного ребенка в размере 5001,22 руб. в месяц;</w:t>
      </w:r>
    </w:p>
    <w:p w:rsidR="009C4C47" w:rsidRDefault="009C4C47" w:rsidP="009C4C47">
      <w:pPr>
        <w:pStyle w:val="a3"/>
        <w:numPr>
          <w:ilvl w:val="0"/>
          <w:numId w:val="3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доплата к вознаграждению приемному родителю за каждого ребенка с ограниченными возможностями здоровья либо ребенка-инвалида в размере 7932,39 руб. в месяц;</w:t>
      </w:r>
    </w:p>
    <w:p w:rsidR="009C4C47" w:rsidRDefault="009C4C47" w:rsidP="009C4C47">
      <w:pPr>
        <w:pStyle w:val="a3"/>
        <w:numPr>
          <w:ilvl w:val="0"/>
          <w:numId w:val="3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ежемесячное пособие опекуну (попечителю) на каждого ребенка с ограниченными возможностями здоровья либо ребенка-инвалида в размере 7932,39 руб.;</w:t>
      </w:r>
    </w:p>
    <w:p w:rsidR="009C4C47" w:rsidRDefault="009C4C47" w:rsidP="009C4C47">
      <w:pPr>
        <w:pStyle w:val="a3"/>
        <w:numPr>
          <w:ilvl w:val="0"/>
          <w:numId w:val="3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единовременное пособие (на приобретение бытовой техники и (или) мебели) при передаче на воспитание в семью (усыновление (удочерение), под опеку или попечительство, в приемную семью) ребенка с ограниченными возможностями здоровья либо ребенка-инвалида в размере 52882,6 руб.</w:t>
      </w:r>
    </w:p>
    <w:p w:rsidR="009C4C47" w:rsidRDefault="009C4C47" w:rsidP="009C4C47">
      <w:pPr>
        <w:tabs>
          <w:tab w:val="left" w:pos="180"/>
        </w:tabs>
        <w:ind w:firstLine="709"/>
        <w:contextualSpacing/>
        <w:jc w:val="both"/>
        <w:rPr>
          <w:sz w:val="28"/>
          <w:szCs w:val="28"/>
        </w:rPr>
      </w:pPr>
    </w:p>
    <w:p w:rsidR="009C4C47" w:rsidRDefault="009C4C47" w:rsidP="009C4C47">
      <w:pPr>
        <w:tabs>
          <w:tab w:val="left" w:pos="18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Какая поддержка оказывается усыновителям?</w:t>
      </w:r>
    </w:p>
    <w:p w:rsidR="009C4C47" w:rsidRDefault="009C4C47" w:rsidP="009C4C47">
      <w:pPr>
        <w:tabs>
          <w:tab w:val="left" w:pos="18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Усыновителям, зарегистрированным по месту постоянного проживания в Тульской области, из бюджета Тульской области выплачиваются:</w:t>
      </w:r>
    </w:p>
    <w:p w:rsidR="009C4C47" w:rsidRDefault="009C4C47" w:rsidP="009C4C47">
      <w:pPr>
        <w:pStyle w:val="a3"/>
        <w:numPr>
          <w:ilvl w:val="0"/>
          <w:numId w:val="2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Единовременное пособие:</w:t>
      </w:r>
    </w:p>
    <w:p w:rsidR="009C4C47" w:rsidRDefault="009C4C47" w:rsidP="009C4C47">
      <w:pPr>
        <w:tabs>
          <w:tab w:val="left" w:pos="18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первого усыновленного (удочеренного) ребенка в размере                18186,22 руб.;</w:t>
      </w:r>
    </w:p>
    <w:p w:rsidR="009C4C47" w:rsidRDefault="009C4C47" w:rsidP="009C4C47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второго и каждого последующего усыновленного (удочеренного) ребенка в размере 59691,23 руб.;</w:t>
      </w:r>
    </w:p>
    <w:p w:rsidR="009C4C47" w:rsidRDefault="009C4C47" w:rsidP="009C4C47">
      <w:pPr>
        <w:tabs>
          <w:tab w:val="left" w:pos="18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усыновленного (удочеренного) ребенка с ограниченными возможностями здоровья либо ребенка-инвалида в размере 516908,4 руб.;</w:t>
      </w:r>
    </w:p>
    <w:p w:rsidR="009C4C47" w:rsidRDefault="009C4C47" w:rsidP="009C4C47">
      <w:pPr>
        <w:tabs>
          <w:tab w:val="left" w:pos="18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приобретение бытовой техники и (или) мебели при усыновлении (удочерении) ребенка с ограниченными возможностями здоровья либо ребенка-инвалида в размере 52882,6 руб.</w:t>
      </w:r>
    </w:p>
    <w:p w:rsidR="009C4C47" w:rsidRDefault="009C4C47" w:rsidP="009C4C47">
      <w:pPr>
        <w:tabs>
          <w:tab w:val="left" w:pos="18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Ежемесячное пособие:</w:t>
      </w:r>
    </w:p>
    <w:p w:rsidR="009C4C47" w:rsidRDefault="009C4C47" w:rsidP="009C4C47">
      <w:pPr>
        <w:tabs>
          <w:tab w:val="left" w:pos="18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каждого усыновленного (удочеренного) ребенка в размере                 4657,19 руб.;</w:t>
      </w:r>
    </w:p>
    <w:p w:rsidR="009C4C47" w:rsidRDefault="009C4C47" w:rsidP="009C4C47">
      <w:pPr>
        <w:tabs>
          <w:tab w:val="left" w:pos="18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каждого усыновленного (удочеренного) ребенка с ограниченными возможностями здоровья либо ребенка-инвалида в размере 22367,18 руб.</w:t>
      </w:r>
    </w:p>
    <w:p w:rsidR="009C4C47" w:rsidRDefault="009C4C47" w:rsidP="009C4C47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 xml:space="preserve">Гражданам, зарегистрированным по месту постоянного проживания в Тульской области, при усыновлении (удочерении) трех и более детей-сирот и детей, оставшихся без попечения родителей, и в случае, если разница между вступившими в законную силу решениями судов об установлении усыновления (удочерения) первого и третьего (последующего) ребенка не превышает 180 календарных дней, предоставляется единовременная денежная выплата на приобретение или строительство жилого помещения. </w:t>
      </w:r>
      <w:proofErr w:type="gramEnd"/>
    </w:p>
    <w:p w:rsidR="009C4C47" w:rsidRDefault="009C4C47" w:rsidP="009C4C47">
      <w:pPr>
        <w:ind w:firstLine="709"/>
        <w:jc w:val="both"/>
        <w:rPr>
          <w:rFonts w:eastAsia="Lucida Sans Unicode"/>
          <w:spacing w:val="-10"/>
          <w:sz w:val="28"/>
          <w:szCs w:val="28"/>
        </w:rPr>
      </w:pPr>
      <w:r>
        <w:rPr>
          <w:sz w:val="28"/>
          <w:szCs w:val="28"/>
        </w:rPr>
        <w:t>Для детей-сирот и детей, оставшихся без попечения родителей, предоставляются бесплатные путевки в детские оздоровительные лагеря; бесплатное лекарственное обеспечение детей в возрасте до 6 лет, воспитывающихся в приемных семьях; бесплатное посещение государственных музеев, находящихся в ведении области; обеспечение бесплатным проездом;</w:t>
      </w:r>
      <w:r>
        <w:rPr>
          <w:rFonts w:eastAsia="Lucida Sans Unicode"/>
          <w:spacing w:val="-10"/>
          <w:sz w:val="28"/>
          <w:szCs w:val="28"/>
        </w:rPr>
        <w:t xml:space="preserve"> прием в государственные дошкольные образовательные учреждения области в первую очередь. </w:t>
      </w:r>
    </w:p>
    <w:p w:rsidR="00120E7F" w:rsidRDefault="00120E7F"/>
    <w:sectPr w:rsidR="0012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1B8F"/>
    <w:multiLevelType w:val="multilevel"/>
    <w:tmpl w:val="D52C928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B3E2CA7"/>
    <w:multiLevelType w:val="multilevel"/>
    <w:tmpl w:val="6F3252F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4AE91033"/>
    <w:multiLevelType w:val="multilevel"/>
    <w:tmpl w:val="46F0CB0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99"/>
    <w:rsid w:val="00032699"/>
    <w:rsid w:val="00120E7F"/>
    <w:rsid w:val="009C4C47"/>
    <w:rsid w:val="00E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A6EE0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9C4C47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A6EE0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9C4C4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2022-10-13T10:41:00Z</dcterms:created>
  <dcterms:modified xsi:type="dcterms:W3CDTF">2022-10-13T10:42:00Z</dcterms:modified>
</cp:coreProperties>
</file>