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35"/>
        <w:jc w:val="center"/>
        <w:rPr>
          <w:rFonts w:ascii="Times New Roman" w:hAnsi="Times New Roman" w:eastAsia="Times New Roman" w:cs="Times New Roman"/>
          <w:b/>
          <w:b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12121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36"/>
          <w:szCs w:val="36"/>
        </w:rPr>
        <w:t xml:space="preserve">Медиа –план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популяризации деятельности регионального проекта «Мой семейный центр»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в Тульском регионе   на июнь 2021 г.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tbl>
      <w:tblPr>
        <w:tblStyle w:val="a4"/>
        <w:tblW w:w="151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3"/>
        <w:gridCol w:w="596"/>
        <w:gridCol w:w="2128"/>
        <w:gridCol w:w="2694"/>
        <w:gridCol w:w="2410"/>
        <w:gridCol w:w="2667"/>
        <w:gridCol w:w="2604"/>
        <w:gridCol w:w="1361"/>
      </w:tblGrid>
      <w:tr>
        <w:trPr>
          <w:trHeight w:val="420" w:hRule="atLeast"/>
        </w:trPr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 w:themeColor="text1"/>
              </w:rPr>
              <w:t>п/п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9" w:hanging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МО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34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учреждение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СМИ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Информа-ционный повод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Опубликованные интервью, статьи, видеосюжеты (наименование статьи, СМИ, интернет-ссылка на ресурс)</w:t>
            </w:r>
          </w:p>
        </w:tc>
        <w:tc>
          <w:tcPr>
            <w:tcW w:w="2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Дата размещения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5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PT Astra Serif" w:hAnsi="PT Astra Serif"/>
                <w:bCs/>
                <w:color w:val="000000"/>
              </w:rPr>
              <w:t>Город Ефремов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PT Astra Serif" w:hAnsi="PT Astra Serif"/>
                <w:bCs/>
                <w:color w:val="000000" w:themeColor="text1"/>
              </w:rPr>
              <w:t>Государственное учреждение Тульской области «Социально-реабилитационный центр для несовершеннолетних № 5»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0" w:themeColor="text1"/>
              </w:rPr>
              <w:t>1.</w:t>
            </w:r>
            <w:r>
              <w:rPr>
                <w:rFonts w:ascii="PT Astra Serif" w:hAnsi="PT Astra Serif"/>
                <w:color w:val="000000" w:themeColor="text1"/>
              </w:rPr>
              <w:t>Общественно-политическая газета Ефремовского района Тульской области «Заря. Ефремов». Т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ираж издания —2200 экз., печатная версия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2. Официальный сайт </w:t>
            </w:r>
            <w:r>
              <w:rPr>
                <w:rFonts w:ascii="PT Astra Serif" w:hAnsi="PT Astra Serif"/>
                <w:b w:val="false"/>
                <w:bCs w:val="false"/>
                <w:color w:val="111111"/>
                <w:sz w:val="22"/>
                <w:szCs w:val="22"/>
              </w:rPr>
              <w:t>ГУ ТО СРЦН №5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PT Astra Serif" w:hAnsi="PT Astra Serif"/>
                <w:color w:val="000000" w:themeColor="text1"/>
              </w:rPr>
              <w:t>1 июня старт проекта «Мой семейный центр»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PT Astra Serif" w:hAnsi="PT Astra Serif"/>
                <w:color w:val="000000" w:themeColor="text1"/>
              </w:rPr>
              <w:t>1 июня -День защиты детей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PT Astra Serif" w:hAnsi="PT Astra Serif"/>
                <w:color w:val="000000"/>
              </w:rPr>
              <w:t>Название статьи: «Мой семейный центр»- для каждого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4"/>
                  <w:rFonts w:ascii="PT Astra Serif" w:hAnsi="PT Astra Serif"/>
                  <w:color w:val="2A6099"/>
                </w:rPr>
                <w:t>http://zarya_efremov@tularegion.or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PT Astra Serif" w:hAnsi="PT Astra Serif"/>
                <w:color w:val="000000" w:themeColor="text1"/>
              </w:rPr>
              <w:t>Круглый стол «Единый номер помощи семье»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" w:tgtFrame="_blank">
              <w:r>
                <w:rPr>
                  <w:rStyle w:val="Style14"/>
                  <w:rFonts w:ascii="PT Astra Serif" w:hAnsi="PT Astra Serif"/>
                  <w:b w:val="false"/>
                  <w:bCs w:val="false"/>
                  <w:color w:val="2A6099"/>
                  <w:sz w:val="22"/>
                  <w:szCs w:val="22"/>
                </w:rPr>
                <w:t>srcn5-efremov.ru</w:t>
              </w:r>
            </w:hyperlink>
          </w:p>
        </w:tc>
        <w:tc>
          <w:tcPr>
            <w:tcW w:w="2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PT Astra Serif" w:hAnsi="PT Astra Serif"/>
                <w:color w:val="000000"/>
              </w:rPr>
              <w:t>03.06.2021 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PT Astra Serif" w:hAnsi="PT Astra Serif"/>
                <w:color w:val="000000" w:themeColor="text1"/>
              </w:rPr>
              <w:t>08.06.2021 г</w:t>
            </w:r>
          </w:p>
        </w:tc>
        <w:tc>
          <w:tcPr>
            <w:tcW w:w="1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PT Astra Serif" w:hAnsi="PT Astra Serif"/>
                <w:color w:val="000000" w:themeColor="text1"/>
              </w:rPr>
              <w:t>Зав. отделением помощи семье и детям Козырева Е.В.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PT Astra Serif" w:hAnsi="PT Astra Serif"/>
                <w:color w:val="000000" w:themeColor="text1"/>
              </w:rPr>
              <w:t>социальный педагог Кочеулова И.В.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5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Каменский район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Государственное учреждение Тульской области «Социально-реабилитационный центр для несовершеннолетних №5»</w:t>
            </w:r>
          </w:p>
        </w:tc>
        <w:tc>
          <w:tcPr>
            <w:tcW w:w="26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1.Общественно-политическая газета Каменского района Тульской области «Сельская новь». Тираж издания — 830 экз., печатная и электронная версия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2.Социальная сеть WhatsApp, общешкольный сайт МКОУ «Архангельская средняя школа им. А.А. Кудрявцева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 июня старт проекта «Мой семейный центр»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Старт проекта «Мой семейный центр»</w:t>
            </w:r>
          </w:p>
        </w:tc>
        <w:tc>
          <w:tcPr>
            <w:tcW w:w="26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Наименование: «Мой семейный центр»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Презентация проекта «Мой семейный центр»</w:t>
            </w:r>
          </w:p>
        </w:tc>
        <w:tc>
          <w:tcPr>
            <w:tcW w:w="26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10.06.2021 г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01.06.2021 г</w:t>
            </w:r>
          </w:p>
        </w:tc>
        <w:tc>
          <w:tcPr>
            <w:tcW w:w="136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>Заведующий отделения помощи семье и детям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Калинина И.А.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5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bCs/>
                <w:color w:val="000000"/>
                <w:sz w:val="22"/>
                <w:szCs w:val="22"/>
              </w:rPr>
              <w:t>Город</w:t>
            </w: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 xml:space="preserve"> Богородицк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bCs/>
                <w:color w:val="000000"/>
                <w:sz w:val="22"/>
                <w:szCs w:val="22"/>
              </w:rPr>
              <w:t>Государственное учреждение Тульской области «Социально-реабилитационный центр для несовершеннолетних №5»</w:t>
            </w:r>
          </w:p>
        </w:tc>
        <w:tc>
          <w:tcPr>
            <w:tcW w:w="26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>1.Газета «Богородицкие вести» 2650 тираж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  <w:lang w:val="en-US"/>
              </w:rPr>
              <w:t>www.bogoroditskievessti.ru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>2.Культурно– информационный телерадиоцентр «Спектр»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>Ознакомление населения со стартом проекта в Тульской области «Мой семейный центр».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>Информирование населения о обеспечении семей с детьми при получении услуг по принципу «единого окна»,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>видео сюжет «Старт проекта».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>Популяризация  реализации проекта «Мой семейный центр».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26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>Информирование населения о старте проекта «Мой семейный центр». Статья «Мой семейный центр»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 xml:space="preserve">Популяризация  деятельности отделения помощи семье и детям Богородицкого района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color w:val="212121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 w:ascii="PT Astra Serif" w:hAnsi="PT Astra Serif"/>
                <w:color w:val="212121"/>
                <w:sz w:val="22"/>
                <w:szCs w:val="22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212121"/>
                <w:sz w:val="22"/>
                <w:szCs w:val="22"/>
                <w:lang w:eastAsia="ru-RU"/>
              </w:rPr>
              <w:t>Распространение информации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Times New Roman" w:cs="Times New Roman" w:ascii="PT Astra Serif" w:hAnsi="PT Astra Serif"/>
                <w:color w:val="212121"/>
                <w:sz w:val="22"/>
                <w:szCs w:val="22"/>
                <w:lang w:eastAsia="ru-RU"/>
              </w:rPr>
              <w:t>гражданам (буклеты, лифлета).</w:t>
            </w:r>
          </w:p>
        </w:tc>
        <w:tc>
          <w:tcPr>
            <w:tcW w:w="26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  <w:t>03.06.2021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2"/>
                <w:szCs w:val="22"/>
              </w:rPr>
            </w:pPr>
            <w:bookmarkStart w:id="0" w:name="_GoBack1"/>
            <w:bookmarkEnd w:id="0"/>
            <w:r>
              <w:rPr>
                <w:rFonts w:cs="Times New Roman" w:ascii="PT Astra Serif" w:hAnsi="PT Astra Serif"/>
                <w:sz w:val="22"/>
                <w:szCs w:val="22"/>
              </w:rPr>
              <w:t>08.06.2021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PT Astra Serif" w:hAnsi="PT Astra Serif"/>
                <w:sz w:val="22"/>
                <w:szCs w:val="22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  <w:t>17.06.2021</w:t>
            </w:r>
          </w:p>
        </w:tc>
        <w:tc>
          <w:tcPr>
            <w:tcW w:w="136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 xml:space="preserve">Заведующий отделения помощи семье и детям Мосальская Н.А. 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 xml:space="preserve">Воловский район 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 xml:space="preserve">Государственное учреждение Тульской области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 xml:space="preserve">«Социально-реабилитационный центр для несовершеннолетних №5» </w:t>
            </w:r>
          </w:p>
        </w:tc>
        <w:tc>
          <w:tcPr>
            <w:tcW w:w="2694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Газета «Время и люди»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Инстаграм отделения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  <w:lang w:val="en-US"/>
              </w:rPr>
              <w:t>@opsid_volovo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>Популяризация деятельности отделения помощи семье и детям Воловского района по отдельному плану</w:t>
            </w:r>
          </w:p>
        </w:tc>
        <w:tc>
          <w:tcPr>
            <w:tcW w:w="2667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/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  <w:u w:val="single"/>
              </w:rPr>
              <w:t xml:space="preserve">vilvolovo.ru </w:t>
            </w:r>
          </w:p>
          <w:p>
            <w:pPr>
              <w:pStyle w:val="ListParagraph"/>
              <w:numPr>
                <w:ilvl w:val="0"/>
                <w:numId w:val="0"/>
              </w:numPr>
              <w:spacing w:before="0" w:after="0"/>
              <w:ind w:left="720" w:hanging="0"/>
              <w:jc w:val="both"/>
              <w:rPr>
                <w:rFonts w:ascii="PT Astra Serif" w:hAnsi="PT Astra Serif"/>
                <w:color w:val="000000" w:themeColor="text1"/>
                <w:sz w:val="22"/>
                <w:szCs w:val="22"/>
                <w:u w:val="single"/>
              </w:rPr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  <w:rPr/>
            </w:pPr>
            <w:hyperlink r:id="rId4">
              <w:r>
                <w:rPr>
                  <w:rStyle w:val="Style14"/>
                  <w:rFonts w:ascii="PT Astra Serif" w:hAnsi="PT Astra Serif"/>
                  <w:sz w:val="22"/>
                  <w:szCs w:val="22"/>
                </w:rPr>
                <w:t>https://instagram.com/opsid_volovo?utm_medium=copy_link</w:t>
              </w:r>
            </w:hyperlink>
          </w:p>
          <w:p>
            <w:pPr>
              <w:pStyle w:val="Normal"/>
              <w:spacing w:before="0" w:after="0"/>
              <w:jc w:val="both"/>
              <w:rPr>
                <w:rFonts w:ascii="PT Astra Serif" w:hAnsi="PT Astra Serif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2604" w:type="dxa"/>
            <w:tcBorders>
              <w:top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1. размещение на сайте 29.04.2021,31.05.2021,01.06.2021,02.06.2021,10.06.2021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2.Ежедневно </w:t>
            </w:r>
          </w:p>
          <w:p>
            <w:pPr>
              <w:pStyle w:val="ListParagraph"/>
              <w:spacing w:lineRule="auto" w:line="240" w:before="0" w:after="0"/>
              <w:ind w:left="720" w:hanging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1" w:name="__DdeLink__1091_4247567398"/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 xml:space="preserve">Заведующий </w:t>
            </w:r>
            <w:bookmarkEnd w:id="1"/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>отделения помощи семье и детям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bookmarkStart w:id="2" w:name="_GoBack"/>
            <w:bookmarkEnd w:id="2"/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>Шестова Е.В.</w:t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59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Куркинский район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Государственное учреждение Тульской области «Социально-реабилитационный центр для несовершеннолетних № 5»</w:t>
            </w:r>
          </w:p>
        </w:tc>
        <w:tc>
          <w:tcPr>
            <w:tcW w:w="26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1.Общественно-политическая газета Куркинского района Тульской области «Вперед».Т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ираж издания — 1700 экз., печатная и электронная версия</w:t>
            </w:r>
          </w:p>
          <w:p>
            <w:pPr>
              <w:pStyle w:val="Normal"/>
              <w:spacing w:before="0"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2.Куркинский район</w:t>
            </w:r>
          </w:p>
          <w:p>
            <w:pPr>
              <w:pStyle w:val="Normal"/>
              <w:spacing w:before="0"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официальный сайт муниципального образования</w:t>
            </w:r>
          </w:p>
          <w:p>
            <w:pPr>
              <w:pStyle w:val="Normal"/>
              <w:spacing w:before="0"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Старт проекта «Мой семейный центр»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Популяризация деятельности отделения помощи семье и детям Куркинского района  </w:t>
            </w:r>
          </w:p>
        </w:tc>
        <w:tc>
          <w:tcPr>
            <w:tcW w:w="26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Статья «Здоровье и безопасность детей под контролем», газета «Вперёд» электронная версия.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Style14"/>
                  <w:rFonts w:ascii="PT Astra Serif" w:hAnsi="PT Astra Serif"/>
                  <w:color w:val="000000"/>
                </w:rPr>
                <w:t>http://gazeta-kurkino.ru/news/zdorove-i-bezopasnost-detey-po/</w:t>
              </w:r>
            </w:hyperlink>
            <w:r>
              <w:rPr>
                <w:rFonts w:ascii="PT Astra Serif" w:hAnsi="PT Astra Serif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PT Astra Serif" w:hAnsi="PT Astra Serif"/>
                <w:color w:val="000000"/>
              </w:rPr>
              <w:t xml:space="preserve">Презентация проекта «Мой семейный Центр» в рамках круглого стола </w:t>
            </w:r>
            <w:hyperlink r:id="rId6">
              <w:r>
                <w:rPr>
                  <w:rStyle w:val="Style14"/>
                  <w:rFonts w:ascii="PT Astra Serif" w:hAnsi="PT Astra Serif"/>
                  <w:color w:val="000000"/>
                </w:rPr>
                <w:t>https://kurkino.tularegion.ru/press_center/news/zasedanie-kruglogo-stola/</w:t>
              </w:r>
            </w:hyperlink>
            <w:r>
              <w:rPr>
                <w:rFonts w:ascii="PT Astra Serif" w:hAnsi="PT Astra Serif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Статья «Мой семейный центр», газета «Вперёд», печатная версия.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26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01.06.2021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02.06.2021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03.06.2021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36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2"/>
                <w:szCs w:val="22"/>
              </w:rPr>
              <w:t xml:space="preserve">Заведующий </w:t>
            </w:r>
            <w:r>
              <w:rPr>
                <w:rFonts w:ascii="PT Astra Serif" w:hAnsi="PT Astra Serif"/>
                <w:color w:val="000000"/>
              </w:rPr>
              <w:t>отделением помощи семье и детям Слепушко О.А.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phighlightallclass" w:customStyle="1">
    <w:name w:val="rphighlightallclass"/>
    <w:basedOn w:val="DefaultParagraphFont"/>
    <w:qFormat/>
    <w:rsid w:val="00f67517"/>
    <w:rPr/>
  </w:style>
  <w:style w:type="character" w:styleId="Rp61" w:customStyle="1">
    <w:name w:val="_rp_61"/>
    <w:basedOn w:val="DefaultParagraphFont"/>
    <w:qFormat/>
    <w:rsid w:val="00f67517"/>
    <w:rPr/>
  </w:style>
  <w:style w:type="character" w:styleId="Fc4" w:customStyle="1">
    <w:name w:val="_fc_4"/>
    <w:basedOn w:val="DefaultParagraphFont"/>
    <w:qFormat/>
    <w:rsid w:val="00f67517"/>
    <w:rPr/>
  </w:style>
  <w:style w:type="character" w:styleId="Peb" w:customStyle="1">
    <w:name w:val="_pe_b"/>
    <w:basedOn w:val="DefaultParagraphFont"/>
    <w:qFormat/>
    <w:rsid w:val="00f67517"/>
    <w:rPr/>
  </w:style>
  <w:style w:type="character" w:styleId="Bidi" w:customStyle="1">
    <w:name w:val="bidi"/>
    <w:basedOn w:val="DefaultParagraphFont"/>
    <w:qFormat/>
    <w:rsid w:val="00f67517"/>
    <w:rPr/>
  </w:style>
  <w:style w:type="character" w:styleId="Rpd1" w:customStyle="1">
    <w:name w:val="_rp_d1"/>
    <w:basedOn w:val="DefaultParagraphFont"/>
    <w:qFormat/>
    <w:rsid w:val="00f67517"/>
    <w:rPr/>
  </w:style>
  <w:style w:type="character" w:styleId="Az81" w:customStyle="1">
    <w:name w:val="_az_81"/>
    <w:basedOn w:val="DefaultParagraphFont"/>
    <w:qFormat/>
    <w:rsid w:val="00f67517"/>
    <w:rPr/>
  </w:style>
  <w:style w:type="character" w:styleId="Azj" w:customStyle="1">
    <w:name w:val="_az_j"/>
    <w:basedOn w:val="DefaultParagraphFont"/>
    <w:qFormat/>
    <w:rsid w:val="00f67517"/>
    <w:rPr/>
  </w:style>
  <w:style w:type="character" w:styleId="Style14">
    <w:name w:val="Интернет-ссылка"/>
    <w:basedOn w:val="DefaultParagraphFont"/>
    <w:uiPriority w:val="99"/>
    <w:unhideWhenUsed/>
    <w:rsid w:val="006e18aa"/>
    <w:rPr>
      <w:color w:val="0000FF" w:themeColor="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PT Astra Serif" w:hAnsi="PT Astra Serif"/>
      <w:b w:val="false"/>
      <w:bCs w:val="false"/>
      <w:color w:val="2A6099"/>
      <w:sz w:val="22"/>
      <w:szCs w:val="22"/>
    </w:rPr>
  </w:style>
  <w:style w:type="character" w:styleId="ListLabel3">
    <w:name w:val="ListLabel 3"/>
    <w:qFormat/>
    <w:rPr>
      <w:rFonts w:ascii="PT Astra Serif" w:hAnsi="PT Astra Serif"/>
      <w:color w:val="2A6099"/>
    </w:rPr>
  </w:style>
  <w:style w:type="character" w:styleId="ListLabel4">
    <w:name w:val="ListLabel 4"/>
    <w:qFormat/>
    <w:rPr>
      <w:rFonts w:ascii="PT Astra Serif" w:hAnsi="PT Astra Serif"/>
      <w:b w:val="false"/>
      <w:bCs w:val="false"/>
      <w:color w:val="2A6099"/>
      <w:sz w:val="22"/>
      <w:szCs w:val="22"/>
    </w:rPr>
  </w:style>
  <w:style w:type="character" w:styleId="ListLabel5">
    <w:name w:val="ListLabel 5"/>
    <w:qFormat/>
    <w:rPr>
      <w:rFonts w:ascii="PT Astra Serif" w:hAnsi="PT Astra Serif"/>
      <w:color w:val="000000"/>
      <w:sz w:val="22"/>
      <w:szCs w:val="22"/>
    </w:rPr>
  </w:style>
  <w:style w:type="character" w:styleId="ListLabel6">
    <w:name w:val="ListLabel 6"/>
    <w:qFormat/>
    <w:rPr>
      <w:rFonts w:ascii="PT Astra Serif" w:hAnsi="PT Astra Serif"/>
      <w:sz w:val="22"/>
      <w:szCs w:val="22"/>
    </w:rPr>
  </w:style>
  <w:style w:type="character" w:styleId="ListLabel7">
    <w:name w:val="ListLabel 7"/>
    <w:qFormat/>
    <w:rPr>
      <w:rFonts w:ascii="PT Astra Serif" w:hAnsi="PT Astra Serif"/>
      <w:color w:val="000000"/>
    </w:rPr>
  </w:style>
  <w:style w:type="character" w:styleId="ListLabel8">
    <w:name w:val="ListLabel 8"/>
    <w:qFormat/>
    <w:rPr>
      <w:rFonts w:ascii="PT Astra Serif" w:hAnsi="PT Astra Serif"/>
      <w:color w:val="2A6099"/>
    </w:rPr>
  </w:style>
  <w:style w:type="character" w:styleId="ListLabel9">
    <w:name w:val="ListLabel 9"/>
    <w:qFormat/>
    <w:rPr>
      <w:rFonts w:ascii="PT Astra Serif" w:hAnsi="PT Astra Serif"/>
      <w:b w:val="false"/>
      <w:bCs w:val="false"/>
      <w:color w:val="2A6099"/>
      <w:sz w:val="22"/>
      <w:szCs w:val="22"/>
    </w:rPr>
  </w:style>
  <w:style w:type="character" w:styleId="ListLabel10">
    <w:name w:val="ListLabel 10"/>
    <w:qFormat/>
    <w:rPr>
      <w:rFonts w:ascii="PT Astra Serif" w:hAnsi="PT Astra Serif"/>
      <w:color w:val="000000"/>
      <w:sz w:val="22"/>
      <w:szCs w:val="22"/>
    </w:rPr>
  </w:style>
  <w:style w:type="character" w:styleId="ListLabel11">
    <w:name w:val="ListLabel 11"/>
    <w:qFormat/>
    <w:rPr>
      <w:rFonts w:ascii="PT Astra Serif" w:hAnsi="PT Astra Serif"/>
      <w:sz w:val="22"/>
      <w:szCs w:val="22"/>
    </w:rPr>
  </w:style>
  <w:style w:type="character" w:styleId="ListLabel12">
    <w:name w:val="ListLabel 12"/>
    <w:qFormat/>
    <w:rPr>
      <w:rFonts w:ascii="PT Astra Serif" w:hAnsi="PT Astra Serif"/>
      <w:color w:val="00000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f675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c22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elnow.ru/news/v-kamenskom-rayone-nachal-svoyu/" TargetMode="External"/><Relationship Id="rId3" Type="http://schemas.openxmlformats.org/officeDocument/2006/relationships/hyperlink" Target="http://srcn5-efremov.ru/" TargetMode="External"/><Relationship Id="rId4" Type="http://schemas.openxmlformats.org/officeDocument/2006/relationships/hyperlink" Target="https://instagram.com/opsid_volovo?utm_medium=copy_link" TargetMode="External"/><Relationship Id="rId5" Type="http://schemas.openxmlformats.org/officeDocument/2006/relationships/hyperlink" Target="http://gazeta-kurkino.ru/news/zdorove-i-bezopasnost-detey-po/" TargetMode="External"/><Relationship Id="rId6" Type="http://schemas.openxmlformats.org/officeDocument/2006/relationships/hyperlink" Target="https://kurkino.tularegion.ru/press_center/news/zasedanie-kruglogo-stola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LibreOffice/6.1.3.2$Linux_X86_64 LibreOffice_project/10$Build-2</Application>
  <Pages>3</Pages>
  <Words>421</Words>
  <Characters>3322</Characters>
  <CharactersWithSpaces>3677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2021-06-07T06:33:00Z</dcterms:created>
  <dc:creator>Елена</dc:creator>
  <dc:description/>
  <dc:language>ru-RU</dc:language>
  <cp:lastModifiedBy/>
  <cp:lastPrinted>2021-07-01T14:55:33Z</cp:lastPrinted>
  <dcterms:modified xsi:type="dcterms:W3CDTF">2021-07-07T14:37:40Z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